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F95FB" w14:textId="341A325C" w:rsidR="00AE17FE" w:rsidRDefault="00AE17FE" w:rsidP="00AE17FE">
      <w:pPr>
        <w:pStyle w:val="NoSpacing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FY2023 </w:t>
      </w:r>
      <w:r w:rsidRPr="00AE17FE">
        <w:rPr>
          <w:rFonts w:asciiTheme="minorHAnsi" w:hAnsiTheme="minorHAnsi" w:cstheme="minorHAnsi"/>
          <w:b/>
          <w:bCs/>
          <w:color w:val="000000"/>
          <w:sz w:val="36"/>
          <w:szCs w:val="36"/>
        </w:rPr>
        <w:t>AGRICULTURE, RURAL DEVELOPMENT, FOOD AND DRUG ADMINISTRATION AND</w:t>
      </w: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</w:t>
      </w:r>
      <w:r w:rsidRPr="00AE17FE">
        <w:rPr>
          <w:rFonts w:asciiTheme="minorHAnsi" w:hAnsiTheme="minorHAnsi" w:cstheme="minorHAnsi"/>
          <w:b/>
          <w:bCs/>
          <w:color w:val="000000"/>
          <w:sz w:val="36"/>
          <w:szCs w:val="36"/>
        </w:rPr>
        <w:t>RELATED AGENCIES</w:t>
      </w: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br/>
        <w:t xml:space="preserve">Community Project Funding </w:t>
      </w: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br/>
        <w:t>MN-04 Request Form</w:t>
      </w:r>
    </w:p>
    <w:p w14:paraId="49C96466" w14:textId="5E594708" w:rsidR="00AE17FE" w:rsidRDefault="00AE17FE" w:rsidP="00AE17FE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Subcommittee on </w:t>
      </w:r>
      <w:r w:rsidRPr="00AE17FE">
        <w:rPr>
          <w:rFonts w:asciiTheme="minorHAnsi" w:hAnsiTheme="minorHAnsi" w:cstheme="minorHAnsi"/>
          <w:sz w:val="24"/>
          <w:szCs w:val="24"/>
        </w:rPr>
        <w:t>Agriculture, Rural Development, Food and Drug Administration and Related Agencies</w:t>
      </w:r>
      <w:r>
        <w:rPr>
          <w:rFonts w:asciiTheme="minorHAnsi" w:hAnsiTheme="minorHAnsi" w:cstheme="minorHAnsi"/>
          <w:sz w:val="24"/>
          <w:szCs w:val="24"/>
        </w:rPr>
        <w:t xml:space="preserve"> will accept community project funding requests in the following accounts. Please choose one of the following accounts for your project request.</w:t>
      </w:r>
    </w:p>
    <w:p w14:paraId="3CCD437E" w14:textId="3D01F077" w:rsidR="00AE17FE" w:rsidRDefault="00AE17FE" w:rsidP="00AE17FE">
      <w:pPr>
        <w:spacing w:before="120" w:after="12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Accounts under the Department of </w:t>
      </w:r>
      <w:r w:rsidRPr="00AE17FE">
        <w:rPr>
          <w:rFonts w:eastAsia="Times New Roman" w:cstheme="minorHAnsi"/>
          <w:color w:val="000000"/>
          <w:sz w:val="24"/>
          <w:szCs w:val="24"/>
        </w:rPr>
        <w:t>Agriculture</w:t>
      </w:r>
      <w:r>
        <w:rPr>
          <w:rFonts w:eastAsia="Times New Roman" w:cstheme="minorHAnsi"/>
          <w:color w:val="000000"/>
          <w:sz w:val="24"/>
          <w:szCs w:val="24"/>
        </w:rPr>
        <w:t>:</w:t>
      </w:r>
    </w:p>
    <w:p w14:paraId="595058EB" w14:textId="34E39EF8" w:rsidR="00AE17FE" w:rsidRDefault="003C4ABD" w:rsidP="00AE17FE">
      <w:pPr>
        <w:spacing w:before="120" w:after="12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490061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A6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E17FE">
        <w:rPr>
          <w:rFonts w:eastAsia="Times New Roman" w:cstheme="minorHAnsi"/>
          <w:sz w:val="24"/>
          <w:szCs w:val="24"/>
        </w:rPr>
        <w:t xml:space="preserve"> </w:t>
      </w:r>
      <w:r w:rsidR="009020CC">
        <w:rPr>
          <w:rFonts w:eastAsia="Times New Roman" w:cstheme="minorHAnsi"/>
          <w:sz w:val="24"/>
          <w:szCs w:val="24"/>
        </w:rPr>
        <w:t xml:space="preserve">Rural Development, </w:t>
      </w:r>
      <w:r w:rsidR="00AE17FE" w:rsidRPr="00AE17FE">
        <w:rPr>
          <w:rFonts w:eastAsia="Times New Roman" w:cstheme="minorHAnsi"/>
          <w:color w:val="000000"/>
          <w:sz w:val="24"/>
          <w:szCs w:val="24"/>
        </w:rPr>
        <w:t>Community Facilities Grants</w:t>
      </w:r>
    </w:p>
    <w:p w14:paraId="7A700802" w14:textId="1F8EB886" w:rsidR="00AE17FE" w:rsidRDefault="003C4ABD" w:rsidP="00AE17FE">
      <w:pPr>
        <w:spacing w:before="120" w:after="12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808923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7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E17FE">
        <w:rPr>
          <w:rFonts w:eastAsia="Times New Roman" w:cstheme="minorHAnsi"/>
          <w:sz w:val="24"/>
          <w:szCs w:val="24"/>
        </w:rPr>
        <w:t xml:space="preserve"> </w:t>
      </w:r>
      <w:r w:rsidR="009020CC">
        <w:rPr>
          <w:rFonts w:eastAsia="Times New Roman" w:cstheme="minorHAnsi"/>
          <w:sz w:val="24"/>
          <w:szCs w:val="24"/>
        </w:rPr>
        <w:t xml:space="preserve">Rural Utilities Service, </w:t>
      </w:r>
      <w:proofErr w:type="spellStart"/>
      <w:r w:rsidR="00AE17FE" w:rsidRPr="00AE17FE">
        <w:rPr>
          <w:rFonts w:eastAsia="Times New Roman" w:cstheme="minorHAnsi"/>
          <w:color w:val="000000"/>
          <w:sz w:val="24"/>
          <w:szCs w:val="24"/>
        </w:rPr>
        <w:t>ReConnect</w:t>
      </w:r>
      <w:proofErr w:type="spellEnd"/>
      <w:r w:rsidR="00AE17FE" w:rsidRPr="00AE17FE">
        <w:rPr>
          <w:rFonts w:eastAsia="Times New Roman" w:cstheme="minorHAnsi"/>
          <w:color w:val="000000"/>
          <w:sz w:val="24"/>
          <w:szCs w:val="24"/>
        </w:rPr>
        <w:t xml:space="preserve"> Program</w:t>
      </w:r>
    </w:p>
    <w:p w14:paraId="36F0305C" w14:textId="4310137E" w:rsidR="00AE17FE" w:rsidRDefault="003C4ABD" w:rsidP="00AE17FE">
      <w:pPr>
        <w:spacing w:before="120" w:after="12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27375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7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E17FE">
        <w:rPr>
          <w:rFonts w:eastAsia="Times New Roman" w:cstheme="minorHAnsi"/>
          <w:sz w:val="24"/>
          <w:szCs w:val="24"/>
        </w:rPr>
        <w:t xml:space="preserve"> </w:t>
      </w:r>
      <w:r w:rsidR="009020CC">
        <w:rPr>
          <w:rFonts w:eastAsia="Times New Roman" w:cstheme="minorHAnsi"/>
          <w:sz w:val="24"/>
          <w:szCs w:val="24"/>
        </w:rPr>
        <w:t xml:space="preserve">Rural Utilities Service, </w:t>
      </w:r>
      <w:r w:rsidR="00AE17FE" w:rsidRPr="00AE17FE">
        <w:rPr>
          <w:rFonts w:eastAsia="Times New Roman" w:cstheme="minorHAnsi"/>
          <w:color w:val="000000"/>
          <w:sz w:val="24"/>
          <w:szCs w:val="24"/>
        </w:rPr>
        <w:t>Distance Learning and Telemedicine Grants</w:t>
      </w:r>
    </w:p>
    <w:p w14:paraId="222A3F3D" w14:textId="41C68631" w:rsidR="00461591" w:rsidRDefault="003C4ABD" w:rsidP="00461591">
      <w:pPr>
        <w:spacing w:before="120" w:after="12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4189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61591">
        <w:rPr>
          <w:rFonts w:eastAsia="Times New Roman" w:cstheme="minorHAnsi"/>
          <w:sz w:val="24"/>
          <w:szCs w:val="24"/>
        </w:rPr>
        <w:t xml:space="preserve"> Rural Utilities Service, </w:t>
      </w:r>
      <w:r w:rsidR="00461591">
        <w:rPr>
          <w:rFonts w:eastAsia="Times New Roman" w:cstheme="minorHAnsi"/>
          <w:color w:val="000000"/>
          <w:sz w:val="24"/>
          <w:szCs w:val="24"/>
        </w:rPr>
        <w:t>Rural Water and Waste Disposal Grants</w:t>
      </w:r>
    </w:p>
    <w:p w14:paraId="377C082C" w14:textId="42CBCA91" w:rsidR="00AE17FE" w:rsidRDefault="003C4ABD" w:rsidP="00AE17FE">
      <w:pPr>
        <w:spacing w:before="120" w:after="12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93542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7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E17FE">
        <w:rPr>
          <w:rFonts w:eastAsia="Times New Roman" w:cstheme="minorHAnsi"/>
          <w:sz w:val="24"/>
          <w:szCs w:val="24"/>
        </w:rPr>
        <w:t xml:space="preserve"> </w:t>
      </w:r>
      <w:r w:rsidR="00AE17FE" w:rsidRPr="00AE17FE">
        <w:rPr>
          <w:rFonts w:eastAsia="Times New Roman" w:cstheme="minorHAnsi"/>
          <w:color w:val="000000"/>
          <w:sz w:val="24"/>
          <w:szCs w:val="24"/>
        </w:rPr>
        <w:t>Agricultural Research Service, Buildings and Facilities</w:t>
      </w:r>
    </w:p>
    <w:p w14:paraId="246A22CD" w14:textId="17E40140" w:rsidR="00AE17FE" w:rsidRDefault="003C4ABD" w:rsidP="003C4ABD">
      <w:pPr>
        <w:spacing w:before="120" w:after="12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663974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7F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E17FE">
        <w:rPr>
          <w:rFonts w:eastAsia="Times New Roman" w:cstheme="minorHAnsi"/>
          <w:sz w:val="24"/>
          <w:szCs w:val="24"/>
        </w:rPr>
        <w:t xml:space="preserve"> </w:t>
      </w:r>
      <w:r w:rsidR="00AE17FE" w:rsidRPr="00AE17FE">
        <w:rPr>
          <w:rFonts w:eastAsia="Times New Roman" w:cstheme="minorHAnsi"/>
          <w:color w:val="000000"/>
          <w:sz w:val="24"/>
          <w:szCs w:val="24"/>
        </w:rPr>
        <w:t>Natural Resources Conservation Service, Conservation Operations</w:t>
      </w:r>
    </w:p>
    <w:p w14:paraId="6DD32565" w14:textId="77777777" w:rsidR="00AE17FE" w:rsidRDefault="00AE17FE" w:rsidP="00AE17FE">
      <w:pPr>
        <w:pStyle w:val="NoSpacing"/>
        <w:spacing w:after="240" w:afterAutospacing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Contact name: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1887841981"/>
          <w:placeholder>
            <w:docPart w:val="602194A2CD484158947891A230BE5887"/>
          </w:placeholder>
          <w:showingPlcHdr/>
        </w:sdtPr>
        <w:sdtEndPr/>
        <w:sdtContent>
          <w:r>
            <w:rPr>
              <w:rStyle w:val="PlaceholderText"/>
              <w:rFonts w:ascii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584E9850" w14:textId="77777777" w:rsidR="00AE17FE" w:rsidRDefault="00AE17FE" w:rsidP="00AE17FE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Contact email address: </w:t>
      </w:r>
      <w:sdt>
        <w:sdtPr>
          <w:rPr>
            <w:rFonts w:cstheme="minorHAnsi"/>
            <w:b/>
            <w:bCs/>
            <w:sz w:val="24"/>
            <w:szCs w:val="24"/>
          </w:rPr>
          <w:id w:val="1923527130"/>
          <w:placeholder>
            <w:docPart w:val="A5942A7D44074229A4C1F4B203F9D8D0"/>
          </w:placeholder>
          <w:showingPlcHdr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5A362262" w14:textId="77777777" w:rsidR="00AE17FE" w:rsidRDefault="00AE17FE" w:rsidP="00AE17FE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Contact phone number: </w:t>
      </w:r>
      <w:sdt>
        <w:sdtPr>
          <w:rPr>
            <w:rFonts w:cstheme="minorHAnsi"/>
            <w:b/>
            <w:bCs/>
            <w:sz w:val="24"/>
            <w:szCs w:val="24"/>
          </w:rPr>
          <w:id w:val="-1865200283"/>
          <w:placeholder>
            <w:docPart w:val="602194A2CD484158947891A230BE5887"/>
          </w:placeholder>
          <w:showingPlcHdr/>
          <w:text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69D1E3F6" w14:textId="77777777" w:rsidR="00AE17FE" w:rsidRDefault="00AE17FE" w:rsidP="00AE17FE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Organization name: </w:t>
      </w:r>
      <w:sdt>
        <w:sdtPr>
          <w:rPr>
            <w:rFonts w:cstheme="minorHAnsi"/>
            <w:b/>
            <w:bCs/>
            <w:sz w:val="24"/>
            <w:szCs w:val="24"/>
          </w:rPr>
          <w:id w:val="-1436755155"/>
          <w:placeholder>
            <w:docPart w:val="03B533E29D274CA8809AE6D9694547EB"/>
          </w:placeholder>
          <w:showingPlcHdr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342356D2" w14:textId="77777777" w:rsidR="00AE17FE" w:rsidRDefault="00AE17FE" w:rsidP="00AE17FE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Organization address: </w:t>
      </w:r>
      <w:sdt>
        <w:sdtPr>
          <w:rPr>
            <w:rFonts w:cstheme="minorHAnsi"/>
            <w:b/>
            <w:bCs/>
            <w:sz w:val="24"/>
            <w:szCs w:val="24"/>
          </w:rPr>
          <w:id w:val="-1421027326"/>
          <w:placeholder>
            <w:docPart w:val="4B14B6737FD24F92AB9FA47B44DB9AEC"/>
          </w:placeholder>
          <w:showingPlcHdr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661EB2E3" w14:textId="77777777" w:rsidR="00DC6A67" w:rsidRDefault="00DC6A67" w:rsidP="00AE17FE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Organization type:</w:t>
      </w:r>
    </w:p>
    <w:p w14:paraId="37763E6E" w14:textId="77777777" w:rsidR="00DC6A67" w:rsidRDefault="00DC6A67" w:rsidP="00DC6A67">
      <w:pPr>
        <w:spacing w:before="120" w:after="120" w:line="240" w:lineRule="auto"/>
        <w:ind w:left="360"/>
        <w:rPr>
          <w:rFonts w:cstheme="minorHAnsi"/>
          <w:sz w:val="24"/>
          <w:szCs w:val="24"/>
        </w:rPr>
        <w:sectPr w:rsidR="00DC6A6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FF2C36" w14:textId="25DF5725" w:rsidR="00DC6A67" w:rsidRDefault="003C4ABD" w:rsidP="00DC6A67">
      <w:pPr>
        <w:spacing w:before="120" w:after="12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46554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A6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C6A67">
        <w:rPr>
          <w:rFonts w:eastAsia="Times New Roman" w:cstheme="minorHAnsi"/>
          <w:sz w:val="24"/>
          <w:szCs w:val="24"/>
        </w:rPr>
        <w:t xml:space="preserve"> </w:t>
      </w:r>
      <w:r w:rsidR="00DC6A67">
        <w:rPr>
          <w:rFonts w:eastAsia="Times New Roman" w:cstheme="minorHAnsi"/>
          <w:color w:val="000000"/>
          <w:sz w:val="24"/>
          <w:szCs w:val="24"/>
        </w:rPr>
        <w:t xml:space="preserve">State, local, or tribal </w:t>
      </w:r>
      <w:proofErr w:type="gramStart"/>
      <w:r w:rsidR="00DC6A67">
        <w:rPr>
          <w:rFonts w:eastAsia="Times New Roman" w:cstheme="minorHAnsi"/>
          <w:color w:val="000000"/>
          <w:sz w:val="24"/>
          <w:szCs w:val="24"/>
        </w:rPr>
        <w:t>government</w:t>
      </w:r>
      <w:proofErr w:type="gramEnd"/>
    </w:p>
    <w:p w14:paraId="794FC764" w14:textId="57B02F3D" w:rsidR="00DC6A67" w:rsidRDefault="003C4ABD" w:rsidP="00DC6A67">
      <w:pPr>
        <w:spacing w:before="120" w:after="120" w:line="240" w:lineRule="auto"/>
        <w:ind w:left="360"/>
        <w:rPr>
          <w:rFonts w:eastAsia="Times New Roman" w:cstheme="minorHAnsi"/>
          <w:color w:val="00000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81954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A6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6A67">
        <w:rPr>
          <w:rFonts w:eastAsia="Times New Roman" w:cstheme="minorHAnsi"/>
          <w:sz w:val="24"/>
          <w:szCs w:val="24"/>
        </w:rPr>
        <w:t xml:space="preserve"> </w:t>
      </w:r>
      <w:r w:rsidR="00DC6A67">
        <w:rPr>
          <w:rFonts w:eastAsia="Times New Roman" w:cstheme="minorHAnsi"/>
          <w:color w:val="000000"/>
          <w:sz w:val="24"/>
          <w:szCs w:val="24"/>
        </w:rPr>
        <w:t>Public institution of higher education</w:t>
      </w:r>
    </w:p>
    <w:p w14:paraId="4E45DF9F" w14:textId="23FC6680" w:rsidR="00DC6A67" w:rsidRDefault="003C4ABD" w:rsidP="00DC6A67">
      <w:pPr>
        <w:spacing w:before="120" w:after="120" w:line="240" w:lineRule="auto"/>
        <w:ind w:left="360"/>
        <w:rPr>
          <w:rFonts w:cstheme="minorHAnsi"/>
          <w:b/>
          <w:bCs/>
          <w:sz w:val="24"/>
          <w:szCs w:val="24"/>
        </w:rPr>
        <w:sectPr w:rsidR="00DC6A67" w:rsidSect="00DC6A6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sdt>
        <w:sdtPr>
          <w:rPr>
            <w:rFonts w:cstheme="minorHAnsi"/>
            <w:sz w:val="24"/>
            <w:szCs w:val="24"/>
          </w:rPr>
          <w:id w:val="-1418792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A6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6A67">
        <w:rPr>
          <w:rFonts w:eastAsia="Times New Roman" w:cstheme="minorHAnsi"/>
          <w:sz w:val="24"/>
          <w:szCs w:val="24"/>
        </w:rPr>
        <w:t xml:space="preserve"> </w:t>
      </w:r>
      <w:r w:rsidR="00DC6A67">
        <w:rPr>
          <w:rFonts w:eastAsia="Times New Roman" w:cstheme="minorHAnsi"/>
          <w:color w:val="000000"/>
          <w:sz w:val="24"/>
          <w:szCs w:val="24"/>
        </w:rPr>
        <w:t>Non-profit</w:t>
      </w:r>
    </w:p>
    <w:p w14:paraId="196DFDC8" w14:textId="5F6DA8F2" w:rsidR="00DC6A67" w:rsidRPr="00DC6A67" w:rsidRDefault="00DC6A67" w:rsidP="00551B9D">
      <w:pPr>
        <w:spacing w:after="240"/>
        <w:ind w:firstLine="36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*Note: </w:t>
      </w:r>
      <w:r>
        <w:rPr>
          <w:rFonts w:cstheme="minorHAnsi"/>
          <w:sz w:val="24"/>
          <w:szCs w:val="24"/>
        </w:rPr>
        <w:t>For-profit entities are NOT eligible to receive community project funding</w:t>
      </w:r>
    </w:p>
    <w:p w14:paraId="4AC672D5" w14:textId="42C1A1EE" w:rsidR="00AE17FE" w:rsidRDefault="00AE17FE" w:rsidP="00AE17FE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Brief description of the project: </w:t>
      </w:r>
      <w:sdt>
        <w:sdtPr>
          <w:rPr>
            <w:rFonts w:cstheme="minorHAnsi"/>
            <w:b/>
            <w:bCs/>
            <w:sz w:val="24"/>
            <w:szCs w:val="24"/>
          </w:rPr>
          <w:id w:val="859636040"/>
          <w:placeholder>
            <w:docPart w:val="08AD21EDD7B04580B8A43A56CBD50809"/>
          </w:placeholder>
          <w:showingPlcHdr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3A30263A" w14:textId="77777777" w:rsidR="00AE17FE" w:rsidRDefault="00AE17FE" w:rsidP="00AE17FE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Brief description of who benefits from this project: </w:t>
      </w:r>
      <w:sdt>
        <w:sdtPr>
          <w:rPr>
            <w:rFonts w:cstheme="minorHAnsi"/>
            <w:b/>
            <w:bCs/>
            <w:sz w:val="24"/>
            <w:szCs w:val="24"/>
          </w:rPr>
          <w:id w:val="1655648070"/>
          <w:placeholder>
            <w:docPart w:val="C471589EBF5D4BA097A51DE17C930E93"/>
          </w:placeholder>
          <w:showingPlcHdr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64375888" w14:textId="77777777" w:rsidR="00AE17FE" w:rsidRDefault="00AE17FE" w:rsidP="00AE17FE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Brief description of the community support for the project: </w:t>
      </w:r>
      <w:sdt>
        <w:sdtPr>
          <w:rPr>
            <w:rFonts w:cstheme="minorHAnsi"/>
            <w:b/>
            <w:bCs/>
            <w:sz w:val="24"/>
            <w:szCs w:val="24"/>
          </w:rPr>
          <w:id w:val="-1362900132"/>
          <w:placeholder>
            <w:docPart w:val="2CB584DCD0754D548A24E4DA2550FC01"/>
          </w:placeholder>
          <w:showingPlcHdr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45B14732" w14:textId="2110AB06" w:rsidR="00461591" w:rsidRPr="003C4ABD" w:rsidRDefault="00AE17FE" w:rsidP="003C4ABD">
      <w:pPr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Amount of funding requested for project: </w:t>
      </w:r>
      <w:sdt>
        <w:sdtPr>
          <w:rPr>
            <w:rFonts w:cstheme="minorHAnsi"/>
            <w:b/>
            <w:bCs/>
            <w:sz w:val="24"/>
            <w:szCs w:val="24"/>
          </w:rPr>
          <w:id w:val="1776367803"/>
          <w:placeholder>
            <w:docPart w:val="718D5FE9541A4C1D9EE7BFED3A7B4F20"/>
          </w:placeholder>
          <w:showingPlcHdr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sectPr w:rsidR="00461591" w:rsidRPr="003C4ABD" w:rsidSect="00DC6A6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FE"/>
    <w:rsid w:val="003C4ABD"/>
    <w:rsid w:val="00461591"/>
    <w:rsid w:val="00466F4F"/>
    <w:rsid w:val="00551B9D"/>
    <w:rsid w:val="00892A80"/>
    <w:rsid w:val="009020CC"/>
    <w:rsid w:val="00990D35"/>
    <w:rsid w:val="00AE17FE"/>
    <w:rsid w:val="00DC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F73F4"/>
  <w15:chartTrackingRefBased/>
  <w15:docId w15:val="{57D5B9CD-CCE3-4C53-8845-1D4E2D50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7F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E17F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AE17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02194A2CD484158947891A230BE5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EF800-9D1E-4285-898B-1D594811AA6C}"/>
      </w:docPartPr>
      <w:docPartBody>
        <w:p w:rsidR="00302295" w:rsidRDefault="001D3C57" w:rsidP="001D3C57">
          <w:pPr>
            <w:pStyle w:val="602194A2CD484158947891A230BE588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942A7D44074229A4C1F4B203F9D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83AEE-207C-4250-8687-2B7A3A78D349}"/>
      </w:docPartPr>
      <w:docPartBody>
        <w:p w:rsidR="00302295" w:rsidRDefault="001D3C57" w:rsidP="001D3C57">
          <w:pPr>
            <w:pStyle w:val="A5942A7D44074229A4C1F4B203F9D8D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B533E29D274CA8809AE6D969454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67BCE-CB51-44DD-85AA-1655BEE3F547}"/>
      </w:docPartPr>
      <w:docPartBody>
        <w:p w:rsidR="00302295" w:rsidRDefault="001D3C57" w:rsidP="001D3C57">
          <w:pPr>
            <w:pStyle w:val="03B533E29D274CA8809AE6D9694547E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14B6737FD24F92AB9FA47B44DB9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50EEB-689C-45E6-816F-586C1E870F63}"/>
      </w:docPartPr>
      <w:docPartBody>
        <w:p w:rsidR="00302295" w:rsidRDefault="001D3C57" w:rsidP="001D3C57">
          <w:pPr>
            <w:pStyle w:val="4B14B6737FD24F92AB9FA47B44DB9AE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AD21EDD7B04580B8A43A56CBD5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4033B-CE11-4F29-87B2-65CD674CDD05}"/>
      </w:docPartPr>
      <w:docPartBody>
        <w:p w:rsidR="00302295" w:rsidRDefault="001D3C57" w:rsidP="001D3C57">
          <w:pPr>
            <w:pStyle w:val="08AD21EDD7B04580B8A43A56CBD5080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71589EBF5D4BA097A51DE17C930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E81F8-A18B-45D9-B9DA-831510E2E501}"/>
      </w:docPartPr>
      <w:docPartBody>
        <w:p w:rsidR="00302295" w:rsidRDefault="001D3C57" w:rsidP="001D3C57">
          <w:pPr>
            <w:pStyle w:val="C471589EBF5D4BA097A51DE17C930E9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B584DCD0754D548A24E4DA2550F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0A210-A184-4C21-8095-51B3B2C9B869}"/>
      </w:docPartPr>
      <w:docPartBody>
        <w:p w:rsidR="00302295" w:rsidRDefault="001D3C57" w:rsidP="001D3C57">
          <w:pPr>
            <w:pStyle w:val="2CB584DCD0754D548A24E4DA2550FC0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8D5FE9541A4C1D9EE7BFED3A7B4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E4202-D40E-4A9B-AE2D-84C56D001CF6}"/>
      </w:docPartPr>
      <w:docPartBody>
        <w:p w:rsidR="00302295" w:rsidRDefault="001D3C57" w:rsidP="001D3C57">
          <w:pPr>
            <w:pStyle w:val="718D5FE9541A4C1D9EE7BFED3A7B4F20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57"/>
    <w:rsid w:val="001D3C57"/>
    <w:rsid w:val="0030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3C57"/>
  </w:style>
  <w:style w:type="paragraph" w:customStyle="1" w:styleId="602194A2CD484158947891A230BE5887">
    <w:name w:val="602194A2CD484158947891A230BE5887"/>
    <w:rsid w:val="001D3C57"/>
  </w:style>
  <w:style w:type="paragraph" w:customStyle="1" w:styleId="A5942A7D44074229A4C1F4B203F9D8D0">
    <w:name w:val="A5942A7D44074229A4C1F4B203F9D8D0"/>
    <w:rsid w:val="001D3C57"/>
  </w:style>
  <w:style w:type="paragraph" w:customStyle="1" w:styleId="03B533E29D274CA8809AE6D9694547EB">
    <w:name w:val="03B533E29D274CA8809AE6D9694547EB"/>
    <w:rsid w:val="001D3C57"/>
  </w:style>
  <w:style w:type="paragraph" w:customStyle="1" w:styleId="4B14B6737FD24F92AB9FA47B44DB9AEC">
    <w:name w:val="4B14B6737FD24F92AB9FA47B44DB9AEC"/>
    <w:rsid w:val="001D3C57"/>
  </w:style>
  <w:style w:type="paragraph" w:customStyle="1" w:styleId="08AD21EDD7B04580B8A43A56CBD50809">
    <w:name w:val="08AD21EDD7B04580B8A43A56CBD50809"/>
    <w:rsid w:val="001D3C57"/>
  </w:style>
  <w:style w:type="paragraph" w:customStyle="1" w:styleId="C471589EBF5D4BA097A51DE17C930E93">
    <w:name w:val="C471589EBF5D4BA097A51DE17C930E93"/>
    <w:rsid w:val="001D3C57"/>
  </w:style>
  <w:style w:type="paragraph" w:customStyle="1" w:styleId="2CB584DCD0754D548A24E4DA2550FC01">
    <w:name w:val="2CB584DCD0754D548A24E4DA2550FC01"/>
    <w:rsid w:val="001D3C57"/>
  </w:style>
  <w:style w:type="paragraph" w:customStyle="1" w:styleId="718D5FE9541A4C1D9EE7BFED3A7B4F20">
    <w:name w:val="718D5FE9541A4C1D9EE7BFED3A7B4F20"/>
    <w:rsid w:val="001D3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Foley, Libby</dc:creator>
  <cp:keywords/>
  <dc:description/>
  <cp:lastModifiedBy>Taylor, Rebecca</cp:lastModifiedBy>
  <cp:revision>6</cp:revision>
  <dcterms:created xsi:type="dcterms:W3CDTF">2024-04-25T14:14:00Z</dcterms:created>
  <dcterms:modified xsi:type="dcterms:W3CDTF">2024-04-25T14:54:00Z</dcterms:modified>
</cp:coreProperties>
</file>